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92" w:rsidRPr="00A35492" w:rsidRDefault="00A35492" w:rsidP="00A35492">
      <w:pPr>
        <w:ind w:firstLine="708"/>
        <w:contextualSpacing/>
        <w:jc w:val="center"/>
        <w:rPr>
          <w:b/>
          <w:caps/>
          <w:sz w:val="28"/>
          <w:szCs w:val="28"/>
        </w:rPr>
      </w:pPr>
      <w:r w:rsidRPr="0071257D">
        <w:rPr>
          <w:b/>
          <w:caps/>
          <w:sz w:val="28"/>
          <w:szCs w:val="28"/>
        </w:rPr>
        <w:t xml:space="preserve">КРИТЕРИИ ОЦЕНКИ </w:t>
      </w:r>
      <w:r>
        <w:rPr>
          <w:b/>
          <w:caps/>
          <w:sz w:val="28"/>
          <w:szCs w:val="28"/>
        </w:rPr>
        <w:t xml:space="preserve">И ТРЕБОВАНИЯ К ОФОРМЛЕНИЮ </w:t>
      </w:r>
      <w:r w:rsidRPr="00A35492">
        <w:rPr>
          <w:b/>
          <w:caps/>
          <w:sz w:val="28"/>
          <w:szCs w:val="28"/>
        </w:rPr>
        <w:t>Эссе</w:t>
      </w:r>
      <w:r w:rsidRPr="00C86E08">
        <w:rPr>
          <w:i/>
          <w:sz w:val="28"/>
          <w:szCs w:val="28"/>
        </w:rPr>
        <w:t xml:space="preserve"> «</w:t>
      </w:r>
      <w:r w:rsidRPr="00A35492">
        <w:rPr>
          <w:b/>
          <w:caps/>
          <w:sz w:val="28"/>
          <w:szCs w:val="28"/>
        </w:rPr>
        <w:t>Почему я ценный и полезный работник: 10 аргументов».</w:t>
      </w:r>
    </w:p>
    <w:p w:rsidR="00A35492" w:rsidRDefault="00A35492" w:rsidP="00A35492">
      <w:pPr>
        <w:jc w:val="center"/>
        <w:rPr>
          <w:b/>
          <w:caps/>
          <w:sz w:val="28"/>
          <w:szCs w:val="28"/>
        </w:rPr>
      </w:pPr>
    </w:p>
    <w:p w:rsidR="005B0945" w:rsidRPr="002A7914" w:rsidRDefault="005B0945" w:rsidP="005B0945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Эссе  представляет собой описание личностных и профессиональных качеств конкурсанта как будущего работника (профессионала), его профессиональных достижений, видения его дальнейшего профессионального развития и возможностей трудоустройства. </w:t>
      </w:r>
    </w:p>
    <w:p w:rsidR="005B0945" w:rsidRPr="002A7914" w:rsidRDefault="005B0945" w:rsidP="005B0945">
      <w:pPr>
        <w:ind w:firstLine="709"/>
        <w:contextualSpacing/>
        <w:jc w:val="both"/>
        <w:rPr>
          <w:sz w:val="28"/>
          <w:szCs w:val="28"/>
        </w:rPr>
      </w:pPr>
      <w:r w:rsidRPr="002A7914">
        <w:rPr>
          <w:sz w:val="28"/>
          <w:szCs w:val="28"/>
        </w:rPr>
        <w:t>Структура эссе</w:t>
      </w:r>
    </w:p>
    <w:p w:rsidR="005B0945" w:rsidRPr="002A7914" w:rsidRDefault="005B0945" w:rsidP="005B0945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14">
        <w:rPr>
          <w:b/>
          <w:sz w:val="28"/>
          <w:szCs w:val="28"/>
        </w:rPr>
        <w:t>Введение</w:t>
      </w:r>
      <w:r w:rsidRPr="002A7914">
        <w:rPr>
          <w:sz w:val="28"/>
          <w:szCs w:val="28"/>
        </w:rPr>
        <w:t>. В нем формулируется тема, обосновывается ее актуальность, раскрывается расхождение мнений, обосновывается структура рассмотрения темы, осуществляете переход к основному суждению.</w:t>
      </w:r>
    </w:p>
    <w:p w:rsidR="005B0945" w:rsidRPr="002A7914" w:rsidRDefault="005B0945" w:rsidP="005B0945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14">
        <w:rPr>
          <w:b/>
          <w:sz w:val="28"/>
          <w:szCs w:val="28"/>
        </w:rPr>
        <w:t>Основная часть</w:t>
      </w:r>
      <w:r w:rsidRPr="002A7914">
        <w:rPr>
          <w:sz w:val="28"/>
          <w:szCs w:val="28"/>
        </w:rPr>
        <w:t xml:space="preserve">. Включает в себя формулировку суждений и аргументов, которые выдвигает автор; доказательства, факты и примеры в поддержку авторской позиции;  анализ </w:t>
      </w:r>
      <w:proofErr w:type="spellStart"/>
      <w:r w:rsidRPr="002A7914">
        <w:rPr>
          <w:sz w:val="28"/>
          <w:szCs w:val="28"/>
        </w:rPr>
        <w:t>контр-аргументов</w:t>
      </w:r>
      <w:proofErr w:type="spellEnd"/>
      <w:r w:rsidRPr="002A7914">
        <w:rPr>
          <w:sz w:val="28"/>
          <w:szCs w:val="28"/>
        </w:rPr>
        <w:t xml:space="preserve"> и противоположных суждений; приведение примеров (не менее двух) из социальной практики, истории и/или литературы, подтверждающие верность высказанных суждений</w:t>
      </w:r>
    </w:p>
    <w:p w:rsidR="005B0945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14">
        <w:rPr>
          <w:b/>
          <w:sz w:val="28"/>
          <w:szCs w:val="28"/>
        </w:rPr>
        <w:t>Заключение</w:t>
      </w:r>
      <w:r w:rsidRPr="002A7914">
        <w:rPr>
          <w:sz w:val="28"/>
          <w:szCs w:val="28"/>
        </w:rPr>
        <w:t>. Повторяется основное суждение, резюмируются аргументы в защиту основного суждения, дается общее заключение о полезности данного утверждения.</w:t>
      </w:r>
    </w:p>
    <w:p w:rsidR="005B0945" w:rsidRPr="003D218B" w:rsidRDefault="005B0945" w:rsidP="005B0945">
      <w:pPr>
        <w:pStyle w:val="a4"/>
        <w:shd w:val="clear" w:color="auto" w:fill="FFFFFF"/>
        <w:spacing w:before="0" w:beforeAutospacing="0" w:after="0" w:afterAutospacing="0"/>
        <w:ind w:left="562"/>
        <w:jc w:val="both"/>
        <w:rPr>
          <w:sz w:val="28"/>
          <w:szCs w:val="28"/>
        </w:rPr>
      </w:pPr>
      <w:r w:rsidRPr="003D218B">
        <w:rPr>
          <w:sz w:val="28"/>
          <w:szCs w:val="28"/>
        </w:rPr>
        <w:t xml:space="preserve">Требование к оформлению эссе: </w:t>
      </w:r>
    </w:p>
    <w:p w:rsidR="005B0945" w:rsidRPr="003D218B" w:rsidRDefault="005B0945" w:rsidP="005B094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218B">
        <w:rPr>
          <w:sz w:val="28"/>
          <w:szCs w:val="28"/>
        </w:rPr>
        <w:t>текст работы представляется на белой бумаге формата А4 (297*210);</w:t>
      </w:r>
    </w:p>
    <w:p w:rsidR="005B0945" w:rsidRPr="003D218B" w:rsidRDefault="005B0945" w:rsidP="005B094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218B">
        <w:rPr>
          <w:sz w:val="28"/>
          <w:szCs w:val="28"/>
        </w:rPr>
        <w:t>текст располагается только на одной стороне листа;</w:t>
      </w:r>
    </w:p>
    <w:p w:rsidR="005B0945" w:rsidRPr="00E5463E" w:rsidRDefault="005B0945" w:rsidP="005B094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5463E">
        <w:rPr>
          <w:sz w:val="28"/>
          <w:szCs w:val="28"/>
        </w:rPr>
        <w:t>размер левого поля -  3 см, размер правого поля - 2 см, размер верхнего поля - 2 см, размер нижнего поля - 2 см;</w:t>
      </w:r>
    </w:p>
    <w:p w:rsidR="005B0945" w:rsidRPr="00D776F9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нумерация страниц </w:t>
      </w:r>
      <w:r>
        <w:rPr>
          <w:sz w:val="28"/>
          <w:szCs w:val="28"/>
        </w:rPr>
        <w:t xml:space="preserve">осуществляется </w:t>
      </w:r>
      <w:r w:rsidRPr="00D776F9">
        <w:rPr>
          <w:sz w:val="28"/>
          <w:szCs w:val="28"/>
        </w:rPr>
        <w:t>по центру внизу страницы;</w:t>
      </w:r>
    </w:p>
    <w:p w:rsidR="005B0945" w:rsidRPr="00D776F9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соблюдается </w:t>
      </w:r>
      <w:r w:rsidRPr="00D776F9">
        <w:rPr>
          <w:sz w:val="28"/>
          <w:szCs w:val="28"/>
        </w:rPr>
        <w:t>междустрочный интервал-1,5;</w:t>
      </w:r>
    </w:p>
    <w:p w:rsidR="005B0945" w:rsidRPr="00D776F9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абзацный отступ </w:t>
      </w:r>
      <w:r>
        <w:rPr>
          <w:sz w:val="28"/>
          <w:szCs w:val="28"/>
        </w:rPr>
        <w:t>-</w:t>
      </w:r>
      <w:r w:rsidRPr="00D776F9">
        <w:rPr>
          <w:sz w:val="28"/>
          <w:szCs w:val="28"/>
        </w:rPr>
        <w:t xml:space="preserve"> 1,25 см;</w:t>
      </w:r>
    </w:p>
    <w:p w:rsidR="005B0945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776F9">
        <w:rPr>
          <w:sz w:val="28"/>
          <w:szCs w:val="28"/>
        </w:rPr>
        <w:t xml:space="preserve">- </w:t>
      </w:r>
      <w:r w:rsidRPr="00D776F9">
        <w:rPr>
          <w:bCs/>
          <w:sz w:val="28"/>
          <w:szCs w:val="28"/>
        </w:rPr>
        <w:t xml:space="preserve">для компьютерного набора размер шрифта </w:t>
      </w:r>
      <w:r>
        <w:rPr>
          <w:bCs/>
          <w:sz w:val="28"/>
          <w:szCs w:val="28"/>
        </w:rPr>
        <w:t>- 14, начертание -</w:t>
      </w:r>
      <w:proofErr w:type="spellStart"/>
      <w:r>
        <w:rPr>
          <w:bCs/>
          <w:sz w:val="28"/>
          <w:szCs w:val="28"/>
        </w:rPr>
        <w:t>Times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New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Roman</w:t>
      </w:r>
      <w:proofErr w:type="spellEnd"/>
      <w:r>
        <w:rPr>
          <w:bCs/>
          <w:sz w:val="28"/>
          <w:szCs w:val="28"/>
        </w:rPr>
        <w:t>,</w:t>
      </w:r>
      <w:r w:rsidRPr="00D776F9">
        <w:rPr>
          <w:bCs/>
          <w:sz w:val="28"/>
          <w:szCs w:val="28"/>
        </w:rPr>
        <w:t xml:space="preserve"> выравнивание по ширине;</w:t>
      </w:r>
    </w:p>
    <w:p w:rsidR="005B0945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заголовки располагаются</w:t>
      </w:r>
      <w:r w:rsidRPr="00D776F9">
        <w:rPr>
          <w:sz w:val="28"/>
          <w:szCs w:val="28"/>
        </w:rPr>
        <w:t xml:space="preserve"> по середине строки симметрично тексту, между заголовками </w:t>
      </w:r>
      <w:r>
        <w:rPr>
          <w:sz w:val="28"/>
          <w:szCs w:val="28"/>
        </w:rPr>
        <w:t>и текстом пропуск в 3 интервала, за</w:t>
      </w:r>
      <w:r w:rsidRPr="00D776F9">
        <w:rPr>
          <w:sz w:val="28"/>
          <w:szCs w:val="28"/>
        </w:rPr>
        <w:t>головки следует располагать по середине строки симметрично тексту</w:t>
      </w:r>
      <w:r>
        <w:rPr>
          <w:sz w:val="28"/>
          <w:szCs w:val="28"/>
        </w:rPr>
        <w:t xml:space="preserve"> в форме именительного падежа </w:t>
      </w:r>
      <w:r w:rsidRPr="00D776F9">
        <w:rPr>
          <w:sz w:val="28"/>
          <w:szCs w:val="28"/>
        </w:rPr>
        <w:t xml:space="preserve">единственного и (реже) множественного числа, между заголовками </w:t>
      </w:r>
      <w:r>
        <w:rPr>
          <w:sz w:val="28"/>
          <w:szCs w:val="28"/>
        </w:rPr>
        <w:t>и текстом пропуск в 3 интервала;</w:t>
      </w:r>
    </w:p>
    <w:p w:rsidR="005B0945" w:rsidRPr="009C2656" w:rsidRDefault="005B0945" w:rsidP="005B0945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</w:t>
      </w:r>
      <w:r w:rsidRPr="00BA2BD7">
        <w:rPr>
          <w:sz w:val="28"/>
          <w:szCs w:val="28"/>
        </w:rPr>
        <w:t>бъем эссе не должен  превышать 3 страниц</w:t>
      </w:r>
      <w:r>
        <w:rPr>
          <w:sz w:val="28"/>
          <w:szCs w:val="28"/>
        </w:rPr>
        <w:t xml:space="preserve"> машинописного текста.</w:t>
      </w:r>
    </w:p>
    <w:p w:rsidR="005B0945" w:rsidRPr="00BA2BD7" w:rsidRDefault="005B0945" w:rsidP="005B09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</w:p>
    <w:p w:rsidR="005B0945" w:rsidRPr="00BA2BD7" w:rsidRDefault="005B0945" w:rsidP="005B0945">
      <w:pPr>
        <w:ind w:firstLine="709"/>
        <w:contextualSpacing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Критерии оценивания эссе</w:t>
      </w:r>
      <w:r>
        <w:rPr>
          <w:sz w:val="28"/>
          <w:szCs w:val="28"/>
        </w:rPr>
        <w:t>.</w:t>
      </w:r>
      <w:r w:rsidRPr="00BA2BD7">
        <w:rPr>
          <w:sz w:val="28"/>
          <w:szCs w:val="28"/>
        </w:rPr>
        <w:t xml:space="preserve"> </w:t>
      </w:r>
    </w:p>
    <w:p w:rsidR="005B0945" w:rsidRPr="00E8569D" w:rsidRDefault="005B0945" w:rsidP="005B094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8569D">
        <w:rPr>
          <w:sz w:val="28"/>
          <w:szCs w:val="28"/>
        </w:rPr>
        <w:t>Содержание эссе: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структурированность текста эссе (заглавие, введение, основная часть, заключение);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/>
        </w:rPr>
      </w:pPr>
      <w:r w:rsidRPr="00BA2BD7">
        <w:rPr>
          <w:sz w:val="28"/>
          <w:szCs w:val="28"/>
        </w:rPr>
        <w:t>логичность, последовательность изложения, ясность, точность формулировок</w:t>
      </w:r>
      <w:r w:rsidRPr="0099015F">
        <w:rPr>
          <w:color w:val="000000"/>
          <w:sz w:val="28"/>
          <w:szCs w:val="28"/>
        </w:rPr>
        <w:t>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соответствие темы  и содержания эссе тематике Конкурса;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оригинальность раскрытия темы (нестандартный подход к раскрытию темы), креативность;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владение профессиональной терминологией;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отражение личного отношения к теме;</w:t>
      </w:r>
    </w:p>
    <w:p w:rsidR="005B0945" w:rsidRPr="00BA2BD7" w:rsidRDefault="005B0945" w:rsidP="005B094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художественный вкус и выразительность.</w:t>
      </w:r>
    </w:p>
    <w:p w:rsidR="00CE2249" w:rsidRPr="00CF37CF" w:rsidRDefault="005B0945" w:rsidP="00CE2249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E2249">
        <w:rPr>
          <w:sz w:val="28"/>
          <w:szCs w:val="28"/>
        </w:rPr>
        <w:t>. Т</w:t>
      </w:r>
      <w:r w:rsidR="00CE2249" w:rsidRPr="00CF37CF">
        <w:rPr>
          <w:sz w:val="28"/>
          <w:szCs w:val="28"/>
        </w:rPr>
        <w:t>ексты проекта подлежат проверке по системе «</w:t>
      </w:r>
      <w:proofErr w:type="spellStart"/>
      <w:r w:rsidR="00CE2249" w:rsidRPr="00CF37CF">
        <w:rPr>
          <w:sz w:val="28"/>
          <w:szCs w:val="28"/>
        </w:rPr>
        <w:t>Антиплагиат</w:t>
      </w:r>
      <w:proofErr w:type="spellEnd"/>
      <w:r w:rsidR="00CE2249" w:rsidRPr="00CF37CF">
        <w:rPr>
          <w:sz w:val="28"/>
          <w:szCs w:val="28"/>
        </w:rPr>
        <w:t>.</w:t>
      </w:r>
      <w:proofErr w:type="spellStart"/>
      <w:r w:rsidR="00CE2249" w:rsidRPr="00CF37CF">
        <w:rPr>
          <w:sz w:val="28"/>
          <w:szCs w:val="28"/>
          <w:lang w:val="en-US"/>
        </w:rPr>
        <w:t>ru</w:t>
      </w:r>
      <w:proofErr w:type="spellEnd"/>
      <w:r w:rsidR="00CE2249" w:rsidRPr="00CF37CF">
        <w:rPr>
          <w:sz w:val="28"/>
          <w:szCs w:val="28"/>
        </w:rPr>
        <w:t>». Уникальность должна составлять не менее 80%;</w:t>
      </w:r>
    </w:p>
    <w:p w:rsidR="00CE2249" w:rsidRDefault="00CE2249" w:rsidP="00CE2249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569D">
        <w:rPr>
          <w:sz w:val="28"/>
          <w:szCs w:val="28"/>
        </w:rPr>
        <w:t xml:space="preserve">Аргументация основных положений эссе. </w:t>
      </w:r>
    </w:p>
    <w:p w:rsidR="005B0945" w:rsidRPr="00E8569D" w:rsidRDefault="00CE2249" w:rsidP="005B094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0945">
        <w:rPr>
          <w:sz w:val="28"/>
          <w:szCs w:val="28"/>
        </w:rPr>
        <w:t xml:space="preserve">. </w:t>
      </w:r>
      <w:r w:rsidR="005B0945" w:rsidRPr="00E8569D">
        <w:rPr>
          <w:sz w:val="28"/>
          <w:szCs w:val="28"/>
        </w:rPr>
        <w:t>Способность излагать в письменной форме свои мысли, соображения, взгляды, наличие личной субъективной оценки по данной проблеме</w:t>
      </w:r>
      <w:r w:rsidR="005B0945">
        <w:rPr>
          <w:sz w:val="28"/>
          <w:szCs w:val="28"/>
        </w:rPr>
        <w:t>.</w:t>
      </w:r>
    </w:p>
    <w:p w:rsidR="005B0945" w:rsidRPr="002A7914" w:rsidRDefault="00CE2249" w:rsidP="005B0945">
      <w:pPr>
        <w:pStyle w:val="a4"/>
        <w:shd w:val="clear" w:color="auto" w:fill="FFFFFF"/>
        <w:spacing w:before="0" w:beforeAutospacing="0" w:after="0" w:afterAutospacing="0"/>
        <w:ind w:left="703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0945">
        <w:rPr>
          <w:color w:val="000000"/>
          <w:sz w:val="28"/>
        </w:rPr>
        <w:t>. Грамотность и стилистика речи.</w:t>
      </w:r>
    </w:p>
    <w:p w:rsidR="00CE2249" w:rsidRPr="00B91DD3" w:rsidRDefault="00CE2249" w:rsidP="00CE2249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91DD3">
        <w:rPr>
          <w:sz w:val="28"/>
          <w:szCs w:val="28"/>
        </w:rPr>
        <w:t xml:space="preserve">Представленное эссе оценивается по шкале от 1 до </w:t>
      </w:r>
      <w:r>
        <w:rPr>
          <w:sz w:val="28"/>
          <w:szCs w:val="28"/>
        </w:rPr>
        <w:t>5</w:t>
      </w:r>
      <w:r w:rsidRPr="00B91DD3">
        <w:rPr>
          <w:sz w:val="28"/>
          <w:szCs w:val="28"/>
        </w:rPr>
        <w:t xml:space="preserve"> баллов по каждому критерию. Максимальное количество баллов</w:t>
      </w:r>
      <w:r w:rsidRPr="00223F10">
        <w:rPr>
          <w:sz w:val="28"/>
          <w:szCs w:val="28"/>
        </w:rPr>
        <w:t>, выставленное одним экспертом</w:t>
      </w:r>
      <w:r w:rsidRPr="00B91DD3">
        <w:rPr>
          <w:sz w:val="28"/>
          <w:szCs w:val="28"/>
        </w:rPr>
        <w:t xml:space="preserve"> - 5</w:t>
      </w:r>
      <w:r>
        <w:rPr>
          <w:sz w:val="28"/>
          <w:szCs w:val="28"/>
        </w:rPr>
        <w:t>5</w:t>
      </w:r>
      <w:r w:rsidRPr="00B91DD3">
        <w:rPr>
          <w:sz w:val="28"/>
          <w:szCs w:val="28"/>
        </w:rPr>
        <w:t>.</w:t>
      </w:r>
    </w:p>
    <w:p w:rsidR="00CE2249" w:rsidRDefault="00CE2249" w:rsidP="00CE2249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0808B5">
        <w:rPr>
          <w:spacing w:val="5"/>
          <w:sz w:val="28"/>
          <w:szCs w:val="28"/>
        </w:rPr>
        <w:t xml:space="preserve">Ко второму этапу допускаются работы, набравшие в сумме у двух экспертов не менее </w:t>
      </w:r>
      <w:r>
        <w:rPr>
          <w:spacing w:val="5"/>
          <w:sz w:val="28"/>
          <w:szCs w:val="28"/>
        </w:rPr>
        <w:t>55</w:t>
      </w:r>
      <w:r w:rsidRPr="000808B5">
        <w:rPr>
          <w:spacing w:val="5"/>
          <w:sz w:val="28"/>
          <w:szCs w:val="28"/>
        </w:rPr>
        <w:t xml:space="preserve"> баллов.</w:t>
      </w:r>
    </w:p>
    <w:p w:rsidR="005B0945" w:rsidRPr="00B80D2A" w:rsidRDefault="005B0945" w:rsidP="005B0945">
      <w:pPr>
        <w:ind w:firstLine="562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63D5F" w:rsidRDefault="00B63D5F" w:rsidP="00B90D38">
      <w:pPr>
        <w:tabs>
          <w:tab w:val="left" w:pos="284"/>
        </w:tabs>
        <w:ind w:firstLine="709"/>
        <w:contextualSpacing/>
        <w:jc w:val="both"/>
        <w:rPr>
          <w:spacing w:val="5"/>
          <w:sz w:val="28"/>
          <w:szCs w:val="28"/>
        </w:rPr>
      </w:pPr>
    </w:p>
    <w:p w:rsidR="009D5EDA" w:rsidRDefault="009D5EDA" w:rsidP="00B90D38">
      <w:pPr>
        <w:tabs>
          <w:tab w:val="left" w:pos="284"/>
        </w:tabs>
        <w:ind w:firstLine="709"/>
        <w:contextualSpacing/>
        <w:jc w:val="both"/>
      </w:pPr>
    </w:p>
    <w:sectPr w:rsidR="009D5EDA" w:rsidSect="00567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0E54"/>
    <w:multiLevelType w:val="hybridMultilevel"/>
    <w:tmpl w:val="D1146594"/>
    <w:lvl w:ilvl="0" w:tplc="F2E8496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517AD0"/>
    <w:multiLevelType w:val="hybridMultilevel"/>
    <w:tmpl w:val="8D8A7444"/>
    <w:lvl w:ilvl="0" w:tplc="F2E8496C">
      <w:start w:val="65535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30CCB"/>
    <w:rsid w:val="003E2EED"/>
    <w:rsid w:val="00553F6F"/>
    <w:rsid w:val="00567EA8"/>
    <w:rsid w:val="005B0945"/>
    <w:rsid w:val="009D5EDA"/>
    <w:rsid w:val="00A30CCB"/>
    <w:rsid w:val="00A35492"/>
    <w:rsid w:val="00B63D5F"/>
    <w:rsid w:val="00B90D38"/>
    <w:rsid w:val="00CE2249"/>
    <w:rsid w:val="00E3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5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vasinalg</cp:lastModifiedBy>
  <cp:revision>4</cp:revision>
  <cp:lastPrinted>2019-09-17T07:24:00Z</cp:lastPrinted>
  <dcterms:created xsi:type="dcterms:W3CDTF">2019-09-15T10:23:00Z</dcterms:created>
  <dcterms:modified xsi:type="dcterms:W3CDTF">2019-09-17T07:25:00Z</dcterms:modified>
</cp:coreProperties>
</file>