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14" w:rsidRPr="00FB5914" w:rsidRDefault="00FB5914" w:rsidP="00FB5914">
      <w:pPr>
        <w:jc w:val="center"/>
        <w:rPr>
          <w:b/>
          <w:caps/>
          <w:sz w:val="28"/>
          <w:szCs w:val="28"/>
        </w:rPr>
      </w:pPr>
      <w:r w:rsidRPr="0071257D">
        <w:rPr>
          <w:b/>
          <w:caps/>
          <w:sz w:val="28"/>
          <w:szCs w:val="28"/>
        </w:rPr>
        <w:t xml:space="preserve">КРИТЕРИИ ОЦЕНКИ </w:t>
      </w:r>
      <w:r>
        <w:rPr>
          <w:b/>
          <w:caps/>
          <w:sz w:val="28"/>
          <w:szCs w:val="28"/>
        </w:rPr>
        <w:t>И ТРЕБОВАНИЯ К ОФОРМЛЕНИЮ ПРОЕКТА  «</w:t>
      </w:r>
      <w:r w:rsidRPr="00FB5914">
        <w:rPr>
          <w:b/>
          <w:caps/>
          <w:sz w:val="28"/>
          <w:szCs w:val="28"/>
        </w:rPr>
        <w:t>Социальная реклама</w:t>
      </w:r>
      <w:r>
        <w:rPr>
          <w:b/>
          <w:caps/>
          <w:sz w:val="28"/>
          <w:szCs w:val="28"/>
        </w:rPr>
        <w:t>»</w:t>
      </w:r>
    </w:p>
    <w:p w:rsidR="00FB5914" w:rsidRDefault="00FB5914" w:rsidP="00FB5914">
      <w:pPr>
        <w:ind w:right="-1" w:firstLine="709"/>
        <w:jc w:val="both"/>
        <w:rPr>
          <w:rStyle w:val="FontStyle41"/>
          <w:rFonts w:eastAsia="Calibri"/>
          <w:sz w:val="28"/>
          <w:szCs w:val="28"/>
        </w:rPr>
      </w:pPr>
    </w:p>
    <w:p w:rsidR="0066479A" w:rsidRPr="00712DC1" w:rsidRDefault="0066479A" w:rsidP="0066479A">
      <w:pPr>
        <w:ind w:right="-1" w:firstLine="709"/>
        <w:jc w:val="both"/>
        <w:rPr>
          <w:rStyle w:val="FontStyle41"/>
          <w:rFonts w:eastAsia="Calibri"/>
          <w:sz w:val="28"/>
          <w:szCs w:val="28"/>
        </w:rPr>
      </w:pPr>
      <w:r w:rsidRPr="00712DC1">
        <w:rPr>
          <w:rStyle w:val="FontStyle41"/>
          <w:rFonts w:eastAsia="Calibri"/>
          <w:sz w:val="28"/>
          <w:szCs w:val="28"/>
        </w:rPr>
        <w:t xml:space="preserve">Проект выполняется в формате видеоролика, буклета, плаката, проекта проведения акции, флешмоба, плана мероприятия. Содержание социальной рекламы должно быть посвящено теме трудоустройства выпускников вузов, в том числе выпускников с инвалидностью и ограниченными возможностями здоровья.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видеорол</w:t>
      </w:r>
      <w:r w:rsidRPr="00BA2BD7">
        <w:rPr>
          <w:sz w:val="28"/>
          <w:szCs w:val="28"/>
        </w:rPr>
        <w:t>ика.</w:t>
      </w:r>
    </w:p>
    <w:p w:rsidR="0066479A" w:rsidRPr="00F40B64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40B64">
        <w:rPr>
          <w:sz w:val="28"/>
          <w:szCs w:val="28"/>
        </w:rPr>
        <w:t>Длительность видеоролика – до 3 мин.</w:t>
      </w:r>
    </w:p>
    <w:p w:rsidR="0066479A" w:rsidRPr="00F40B64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– наличие субтитров.</w:t>
      </w:r>
    </w:p>
    <w:p w:rsidR="0066479A" w:rsidRPr="00F40B64" w:rsidRDefault="0066479A" w:rsidP="0066479A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F40B64">
        <w:rPr>
          <w:i/>
          <w:sz w:val="28"/>
          <w:szCs w:val="28"/>
        </w:rPr>
        <w:t>Технические характеристики видео</w:t>
      </w:r>
      <w:r>
        <w:rPr>
          <w:i/>
          <w:sz w:val="28"/>
          <w:szCs w:val="28"/>
        </w:rPr>
        <w:t>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40B64">
        <w:rPr>
          <w:sz w:val="28"/>
          <w:szCs w:val="28"/>
        </w:rPr>
        <w:t xml:space="preserve">Соотношение сторон 16:9, MPEG-4/MOV/AVI/MPEG-2, </w:t>
      </w:r>
      <w:proofErr w:type="spellStart"/>
      <w:r w:rsidRPr="00F40B64">
        <w:rPr>
          <w:sz w:val="28"/>
          <w:szCs w:val="28"/>
        </w:rPr>
        <w:t>аудиокодек</w:t>
      </w:r>
      <w:proofErr w:type="spellEnd"/>
      <w:r w:rsidRPr="00BA2BD7">
        <w:rPr>
          <w:sz w:val="28"/>
          <w:szCs w:val="28"/>
        </w:rPr>
        <w:t xml:space="preserve">: MPEG </w:t>
      </w:r>
      <w:proofErr w:type="spellStart"/>
      <w:r w:rsidRPr="00BA2BD7">
        <w:rPr>
          <w:sz w:val="28"/>
          <w:szCs w:val="28"/>
        </w:rPr>
        <w:t>Layer</w:t>
      </w:r>
      <w:proofErr w:type="spellEnd"/>
      <w:r w:rsidRPr="00BA2BD7">
        <w:rPr>
          <w:sz w:val="28"/>
          <w:szCs w:val="28"/>
        </w:rPr>
        <w:t xml:space="preserve"> II или </w:t>
      </w:r>
      <w:proofErr w:type="spellStart"/>
      <w:r w:rsidRPr="00BA2BD7">
        <w:rPr>
          <w:sz w:val="28"/>
          <w:szCs w:val="28"/>
        </w:rPr>
        <w:t>Dolby</w:t>
      </w:r>
      <w:proofErr w:type="spellEnd"/>
      <w:r w:rsidRPr="00BA2BD7">
        <w:rPr>
          <w:sz w:val="28"/>
          <w:szCs w:val="28"/>
        </w:rPr>
        <w:t xml:space="preserve"> AC-3, битрейт аудио: 128 Кбит/с или выше, видеокодек: H.264, аудиокодек: AAC, битрейт аудио: 128 Кбит/с или выше, видео должно обладать исходной частотой от 24 до 30 кадров в секунду, разрешение – от 720р до 1080р.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BA2BD7">
        <w:rPr>
          <w:i/>
          <w:sz w:val="28"/>
          <w:szCs w:val="28"/>
        </w:rPr>
        <w:t>Качественные характеристики видео</w:t>
      </w:r>
      <w:r>
        <w:rPr>
          <w:i/>
          <w:sz w:val="28"/>
          <w:szCs w:val="28"/>
        </w:rPr>
        <w:t>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Стыки (монтажные склейки) из двух и более сцен не должны сопровождаться какими-либо эффектами перехода.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Для обеспечения естественного ощущения просмотра не рекомендуется стыковать (монтировать) сцены одной крупности.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Требования к субтитрам.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Субтитры должны дублировать речь и звуки с экрана.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Субтитры должны быть выполнены на русском языке, с соблюдением грамматики и правил пунктуации.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Звуки и особенности речи должны сопровождаться соответствующими ремарками.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Субтитры должны располагаться в нижней части экрана так, чтобы закрываемая ими область наименьшим образом сказывалась на эстетической оценке сюжета фильма.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Нижняя строка субтитра должна отступать от низа экрана, по крайней мере, на 1/12 от высоты кадра.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Субтитры должны располагаться на горизонтальной оси.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Справа и слева от текста должно оставаться, по крайней мере, 1/12 полной ширины экрана. Субтитры могут быть размещены в верхней части экрана только в крайних случаях, где визуальный материал (лингвистический или другой) имеет огромную важность к оценке и пониманию сюжета фильма.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Текст субтитров должен быть отформатирован по центру экрана.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Каждая строка субтитра должна укладываться приблизительно в 35 символов. Большее число символов, более чем 40 в строке, уменьшает четкость субтитра, так как требует уменьшения размера шрифта.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Рекомендованы такие шрифты </w:t>
      </w:r>
      <w:proofErr w:type="spellStart"/>
      <w:r w:rsidRPr="00BA2BD7">
        <w:rPr>
          <w:sz w:val="28"/>
          <w:szCs w:val="28"/>
        </w:rPr>
        <w:t>Helvetica</w:t>
      </w:r>
      <w:proofErr w:type="spellEnd"/>
      <w:r w:rsidRPr="00BA2BD7">
        <w:rPr>
          <w:sz w:val="28"/>
          <w:szCs w:val="28"/>
        </w:rPr>
        <w:t xml:space="preserve"> и </w:t>
      </w:r>
      <w:proofErr w:type="spellStart"/>
      <w:r w:rsidRPr="00BA2BD7">
        <w:rPr>
          <w:sz w:val="28"/>
          <w:szCs w:val="28"/>
        </w:rPr>
        <w:t>Arial</w:t>
      </w:r>
      <w:proofErr w:type="spellEnd"/>
      <w:r w:rsidRPr="00BA2BD7">
        <w:rPr>
          <w:sz w:val="28"/>
          <w:szCs w:val="28"/>
        </w:rPr>
        <w:t xml:space="preserve">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Цвет текста должен быть бледно-белым (не ярким), чтобы яркий пигмент не приводил бы к утомлению глаз у зрителей при просмотре. Рекомендуется размещать субтитры на контрастной плашке, цвет которой подбирается по дизайну видео.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Продолжительность текста субтитра в 2-е строки (максимальная).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Полные две строки субтитра (содержащие 14-16 слов) должны задерживаться на экране не меньше, чем на 5 1/2 секунд.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lastRenderedPageBreak/>
        <w:t>Субтитры не должны появляться одновременно с произношением реплики, а с запозданием на 1/4 секунды.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 xml:space="preserve">Субтитры нельзя оставлять в кадре более двух секунд после конца произнесения, даже если за эти две секунды не последовало новой реплики. </w:t>
      </w:r>
    </w:p>
    <w:p w:rsidR="0066479A" w:rsidRPr="00BA2BD7" w:rsidRDefault="0066479A" w:rsidP="0066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2BD7">
        <w:rPr>
          <w:sz w:val="28"/>
          <w:szCs w:val="28"/>
        </w:rPr>
        <w:t>Временной промежуток между двумя «соседними» субтитрами должен быть 1/4 секунды.</w:t>
      </w:r>
    </w:p>
    <w:p w:rsidR="0066479A" w:rsidRPr="00BA2BD7" w:rsidRDefault="0066479A" w:rsidP="0066479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A2BD7">
        <w:rPr>
          <w:i/>
          <w:sz w:val="28"/>
          <w:szCs w:val="28"/>
        </w:rPr>
        <w:t xml:space="preserve">Источник: </w:t>
      </w:r>
      <w:hyperlink r:id="rId4" w:history="1">
        <w:r w:rsidRPr="00BA2BD7">
          <w:rPr>
            <w:rStyle w:val="a3"/>
            <w:sz w:val="28"/>
            <w:szCs w:val="28"/>
            <w:lang w:val="en-US"/>
          </w:rPr>
          <w:t>https</w:t>
        </w:r>
        <w:r w:rsidRPr="00BA2BD7">
          <w:rPr>
            <w:rStyle w:val="a3"/>
            <w:sz w:val="28"/>
            <w:szCs w:val="28"/>
          </w:rPr>
          <w:t>://</w:t>
        </w:r>
        <w:proofErr w:type="spellStart"/>
        <w:r w:rsidRPr="00BA2BD7">
          <w:rPr>
            <w:rStyle w:val="a3"/>
            <w:sz w:val="28"/>
            <w:szCs w:val="28"/>
            <w:lang w:val="en-US"/>
          </w:rPr>
          <w:t>allgosts</w:t>
        </w:r>
        <w:proofErr w:type="spellEnd"/>
        <w:r w:rsidRPr="00BA2BD7">
          <w:rPr>
            <w:rStyle w:val="a3"/>
            <w:sz w:val="28"/>
            <w:szCs w:val="28"/>
          </w:rPr>
          <w:t>.</w:t>
        </w:r>
        <w:proofErr w:type="spellStart"/>
        <w:r w:rsidRPr="00BA2BD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BA2BD7">
          <w:rPr>
            <w:rStyle w:val="a3"/>
            <w:sz w:val="28"/>
            <w:szCs w:val="28"/>
          </w:rPr>
          <w:t>/11/180/</w:t>
        </w:r>
        <w:proofErr w:type="spellStart"/>
        <w:r w:rsidRPr="00BA2BD7">
          <w:rPr>
            <w:rStyle w:val="a3"/>
            <w:sz w:val="28"/>
            <w:szCs w:val="28"/>
            <w:lang w:val="en-US"/>
          </w:rPr>
          <w:t>gost</w:t>
        </w:r>
        <w:proofErr w:type="spellEnd"/>
        <w:r w:rsidRPr="00BA2BD7">
          <w:rPr>
            <w:rStyle w:val="a3"/>
            <w:sz w:val="28"/>
            <w:szCs w:val="28"/>
          </w:rPr>
          <w:t>_</w:t>
        </w:r>
        <w:r w:rsidRPr="00BA2BD7">
          <w:rPr>
            <w:rStyle w:val="a3"/>
            <w:sz w:val="28"/>
            <w:szCs w:val="28"/>
            <w:lang w:val="en-US"/>
          </w:rPr>
          <w:t>r</w:t>
        </w:r>
        <w:r w:rsidRPr="00BA2BD7">
          <w:rPr>
            <w:rStyle w:val="a3"/>
            <w:sz w:val="28"/>
            <w:szCs w:val="28"/>
          </w:rPr>
          <w:t>_57767-2017</w:t>
        </w:r>
      </w:hyperlink>
    </w:p>
    <w:p w:rsidR="0066479A" w:rsidRPr="00BA2BD7" w:rsidRDefault="0066479A" w:rsidP="0066479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оформлению плаката. </w:t>
      </w:r>
    </w:p>
    <w:p w:rsidR="0066479A" w:rsidRPr="00BA2BD7" w:rsidRDefault="0066479A" w:rsidP="0066479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A2BD7">
        <w:rPr>
          <w:sz w:val="28"/>
          <w:szCs w:val="28"/>
          <w:shd w:val="clear" w:color="auto" w:fill="FFFFFF"/>
        </w:rPr>
        <w:t>Плакат может быть выполнен в графическом редакторе или нарисован от рук</w:t>
      </w:r>
      <w:r>
        <w:rPr>
          <w:sz w:val="28"/>
          <w:szCs w:val="28"/>
          <w:shd w:val="clear" w:color="auto" w:fill="FFFFFF"/>
        </w:rPr>
        <w:t>и. Нарисованные от руки плакаты</w:t>
      </w:r>
      <w:r w:rsidRPr="00BA2BD7">
        <w:rPr>
          <w:sz w:val="28"/>
          <w:szCs w:val="28"/>
          <w:shd w:val="clear" w:color="auto" w:fill="FFFFFF"/>
        </w:rPr>
        <w:t xml:space="preserve"> можно сфотографировать в широком разрешении бе</w:t>
      </w:r>
      <w:r>
        <w:rPr>
          <w:sz w:val="28"/>
          <w:szCs w:val="28"/>
          <w:shd w:val="clear" w:color="auto" w:fill="FFFFFF"/>
        </w:rPr>
        <w:t>з посторонних предметов в кадре</w:t>
      </w:r>
      <w:r w:rsidRPr="00BA2BD7">
        <w:rPr>
          <w:sz w:val="28"/>
          <w:szCs w:val="28"/>
          <w:shd w:val="clear" w:color="auto" w:fill="FFFFFF"/>
        </w:rPr>
        <w:t xml:space="preserve"> и переслать по электронной почте. Для р</w:t>
      </w:r>
      <w:r>
        <w:rPr>
          <w:sz w:val="28"/>
          <w:szCs w:val="28"/>
          <w:shd w:val="clear" w:color="auto" w:fill="FFFFFF"/>
        </w:rPr>
        <w:t>азмещения на официальном сайте К</w:t>
      </w:r>
      <w:r w:rsidRPr="00BA2BD7">
        <w:rPr>
          <w:sz w:val="28"/>
          <w:szCs w:val="28"/>
          <w:shd w:val="clear" w:color="auto" w:fill="FFFFFF"/>
        </w:rPr>
        <w:t>онкурса следует использовать адаптированные файлы в формате *.</w:t>
      </w:r>
      <w:proofErr w:type="spellStart"/>
      <w:r w:rsidRPr="00BA2BD7">
        <w:rPr>
          <w:sz w:val="28"/>
          <w:szCs w:val="28"/>
          <w:shd w:val="clear" w:color="auto" w:fill="FFFFFF"/>
        </w:rPr>
        <w:t>jpg</w:t>
      </w:r>
      <w:proofErr w:type="spellEnd"/>
      <w:r w:rsidRPr="00BA2BD7">
        <w:rPr>
          <w:sz w:val="28"/>
          <w:szCs w:val="28"/>
          <w:shd w:val="clear" w:color="auto" w:fill="FFFFFF"/>
        </w:rPr>
        <w:t>, *.</w:t>
      </w:r>
      <w:proofErr w:type="spellStart"/>
      <w:r w:rsidRPr="00BA2BD7">
        <w:rPr>
          <w:sz w:val="28"/>
          <w:szCs w:val="28"/>
          <w:shd w:val="clear" w:color="auto" w:fill="FFFFFF"/>
        </w:rPr>
        <w:t>gif</w:t>
      </w:r>
      <w:proofErr w:type="spellEnd"/>
      <w:r w:rsidRPr="00BA2BD7">
        <w:rPr>
          <w:sz w:val="28"/>
          <w:szCs w:val="28"/>
          <w:shd w:val="clear" w:color="auto" w:fill="FFFFFF"/>
        </w:rPr>
        <w:t xml:space="preserve"> с минимальными размерами 1920px по большей стороне</w:t>
      </w:r>
      <w:r>
        <w:rPr>
          <w:sz w:val="28"/>
          <w:szCs w:val="28"/>
          <w:shd w:val="clear" w:color="auto" w:fill="FFFFFF"/>
        </w:rPr>
        <w:t>.</w:t>
      </w:r>
    </w:p>
    <w:p w:rsidR="0066479A" w:rsidRPr="00BA2BD7" w:rsidRDefault="0066479A" w:rsidP="0066479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>Критерии оценивания социальной рекламы</w:t>
      </w:r>
      <w:r>
        <w:rPr>
          <w:color w:val="000000"/>
          <w:sz w:val="28"/>
          <w:szCs w:val="28"/>
        </w:rPr>
        <w:t xml:space="preserve">. </w:t>
      </w:r>
    </w:p>
    <w:p w:rsidR="0066479A" w:rsidRPr="0066479A" w:rsidRDefault="0066479A" w:rsidP="0066479A">
      <w:pPr>
        <w:ind w:right="-1" w:firstLine="709"/>
        <w:jc w:val="both"/>
        <w:rPr>
          <w:rStyle w:val="FontStyle41"/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С</w:t>
      </w:r>
      <w:r w:rsidRPr="00BA2BD7">
        <w:rPr>
          <w:color w:val="000000"/>
          <w:sz w:val="28"/>
          <w:szCs w:val="28"/>
          <w:shd w:val="clear" w:color="auto" w:fill="FFFFFF"/>
        </w:rPr>
        <w:t>одержания социальной рекламы</w:t>
      </w:r>
      <w:r>
        <w:rPr>
          <w:color w:val="000000"/>
          <w:sz w:val="28"/>
          <w:szCs w:val="28"/>
          <w:shd w:val="clear" w:color="auto" w:fill="FFFFFF"/>
        </w:rPr>
        <w:t xml:space="preserve"> соответствует</w:t>
      </w:r>
      <w:r w:rsidRPr="00BA2BD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теме </w:t>
      </w:r>
      <w:r w:rsidRPr="00712DC1">
        <w:rPr>
          <w:rStyle w:val="FontStyle41"/>
          <w:rFonts w:eastAsia="Calibri"/>
          <w:sz w:val="28"/>
          <w:szCs w:val="28"/>
        </w:rPr>
        <w:t xml:space="preserve">трудоустройства выпускников вузов, в том числе выпускников с </w:t>
      </w:r>
      <w:r w:rsidRPr="0066479A">
        <w:rPr>
          <w:rStyle w:val="FontStyle41"/>
          <w:rFonts w:eastAsia="Calibri"/>
          <w:sz w:val="28"/>
          <w:szCs w:val="28"/>
        </w:rPr>
        <w:t xml:space="preserve">инвалидностью и ограниченными возможностями здоровья. </w:t>
      </w:r>
    </w:p>
    <w:p w:rsidR="0066479A" w:rsidRPr="0066479A" w:rsidRDefault="0066479A" w:rsidP="0066479A">
      <w:pPr>
        <w:ind w:right="-1" w:firstLine="709"/>
        <w:jc w:val="both"/>
        <w:rPr>
          <w:rFonts w:eastAsia="Calibri"/>
          <w:sz w:val="28"/>
          <w:szCs w:val="28"/>
        </w:rPr>
      </w:pP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>2. Концентрация на одной идее</w:t>
      </w:r>
      <w:r w:rsidRPr="0066479A">
        <w:rPr>
          <w:color w:val="000000"/>
          <w:sz w:val="28"/>
          <w:szCs w:val="28"/>
          <w:shd w:val="clear" w:color="auto" w:fill="FFFFFF"/>
        </w:rPr>
        <w:t>: в социальной рекламе должна быть одна чётко выраженная мысль, цель.</w:t>
      </w:r>
    </w:p>
    <w:p w:rsidR="0066479A" w:rsidRPr="0066479A" w:rsidRDefault="0066479A" w:rsidP="0066479A">
      <w:pPr>
        <w:ind w:right="-1" w:firstLine="709"/>
        <w:jc w:val="both"/>
        <w:rPr>
          <w:rFonts w:eastAsia="Calibri"/>
          <w:sz w:val="28"/>
          <w:szCs w:val="28"/>
        </w:rPr>
      </w:pP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>3. Целевая аудитория</w:t>
      </w:r>
      <w:r w:rsidRPr="0066479A">
        <w:rPr>
          <w:color w:val="000000"/>
          <w:sz w:val="28"/>
          <w:szCs w:val="28"/>
          <w:shd w:val="clear" w:color="auto" w:fill="FFFFFF"/>
        </w:rPr>
        <w:t>: социальная реклама должная обращаться выпускникам вуза в том числе к выпускникам с инвалидностью.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ab/>
        <w:t>4. Способность привлечь</w:t>
      </w:r>
      <w:r w:rsidRPr="0066479A">
        <w:rPr>
          <w:color w:val="000000"/>
          <w:sz w:val="28"/>
          <w:szCs w:val="28"/>
          <w:shd w:val="clear" w:color="auto" w:fill="FFFFFF"/>
        </w:rPr>
        <w:t> и удержать внимание реципиентов.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ab/>
        <w:t>5. Понятность</w:t>
      </w:r>
      <w:r w:rsidRPr="0066479A">
        <w:rPr>
          <w:color w:val="000000"/>
          <w:sz w:val="28"/>
          <w:szCs w:val="28"/>
          <w:shd w:val="clear" w:color="auto" w:fill="FFFFFF"/>
        </w:rPr>
        <w:t>: социальная реклама должная легко восприниматься целевой аудиторией, в ней должен использоваться понятный текст и однозначное трактуемые образы, вызывающие некоторые эмоциональные реакции.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color w:val="000000"/>
          <w:sz w:val="28"/>
          <w:szCs w:val="28"/>
          <w:shd w:val="clear" w:color="auto" w:fill="FFFFFF"/>
        </w:rPr>
        <w:tab/>
        <w:t xml:space="preserve">6. </w:t>
      </w: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>Запоминаемость</w:t>
      </w:r>
      <w:r w:rsidRPr="0066479A">
        <w:rPr>
          <w:color w:val="000000"/>
          <w:sz w:val="28"/>
          <w:szCs w:val="28"/>
          <w:shd w:val="clear" w:color="auto" w:fill="FFFFFF"/>
        </w:rPr>
        <w:t>: содержание социальной рекламы должно легко запоминаться и пересказываться.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color w:val="000000"/>
          <w:sz w:val="28"/>
          <w:szCs w:val="28"/>
          <w:shd w:val="clear" w:color="auto" w:fill="FFFFFF"/>
        </w:rPr>
        <w:tab/>
        <w:t xml:space="preserve">7. </w:t>
      </w: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>Убедительность</w:t>
      </w:r>
      <w:r w:rsidRPr="0066479A">
        <w:rPr>
          <w:color w:val="000000"/>
          <w:sz w:val="28"/>
          <w:szCs w:val="28"/>
          <w:shd w:val="clear" w:color="auto" w:fill="FFFFFF"/>
        </w:rPr>
        <w:t>: целевая аудитория должна поверить рекламному сообщению, проникнуться им, ощутить доверие к проекту.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color w:val="000000"/>
          <w:sz w:val="28"/>
          <w:szCs w:val="28"/>
          <w:shd w:val="clear" w:color="auto" w:fill="FFFFFF"/>
        </w:rPr>
        <w:tab/>
        <w:t xml:space="preserve">8. </w:t>
      </w:r>
      <w:r w:rsidRPr="0066479A">
        <w:rPr>
          <w:rStyle w:val="a4"/>
          <w:b w:val="0"/>
          <w:color w:val="000000"/>
          <w:sz w:val="28"/>
          <w:szCs w:val="28"/>
          <w:shd w:val="clear" w:color="auto" w:fill="FFFFFF"/>
        </w:rPr>
        <w:t>Мотивирующая способность</w:t>
      </w:r>
      <w:r w:rsidRPr="0066479A">
        <w:rPr>
          <w:color w:val="000000"/>
          <w:sz w:val="28"/>
          <w:szCs w:val="28"/>
          <w:shd w:val="clear" w:color="auto" w:fill="FFFFFF"/>
        </w:rPr>
        <w:t>: социальная реклама должна мотивировать целевую аудиторию на изменение моделей поведения (активизацию трудоустройства, профессионального развития и др.).</w:t>
      </w:r>
    </w:p>
    <w:p w:rsidR="0066479A" w:rsidRPr="0066479A" w:rsidRDefault="0066479A" w:rsidP="0066479A">
      <w:pPr>
        <w:widowControl/>
        <w:tabs>
          <w:tab w:val="left" w:pos="0"/>
        </w:tabs>
        <w:autoSpaceDE/>
        <w:autoSpaceDN/>
        <w:adjustRightInd/>
        <w:jc w:val="both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 w:rsidRPr="0066479A">
        <w:rPr>
          <w:color w:val="000000"/>
          <w:sz w:val="28"/>
          <w:szCs w:val="28"/>
          <w:shd w:val="clear" w:color="auto" w:fill="FFFFFF"/>
        </w:rPr>
        <w:tab/>
        <w:t xml:space="preserve">9. Креативность, </w:t>
      </w:r>
      <w:r w:rsidRPr="0066479A">
        <w:rPr>
          <w:rStyle w:val="a4"/>
          <w:b w:val="0"/>
          <w:sz w:val="28"/>
          <w:szCs w:val="28"/>
        </w:rPr>
        <w:t>оригинальность раскрытия проблемы в социальной рекламе.</w:t>
      </w:r>
    </w:p>
    <w:p w:rsidR="0066479A" w:rsidRDefault="0066479A" w:rsidP="0066479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6479A">
        <w:rPr>
          <w:color w:val="000000"/>
          <w:sz w:val="28"/>
          <w:szCs w:val="28"/>
          <w:shd w:val="clear" w:color="auto" w:fill="FFFFFF"/>
        </w:rPr>
        <w:t>10. Соответствие требованиям к оформлению материалов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A50E8" w:rsidRPr="00BA50E8" w:rsidRDefault="00BA50E8" w:rsidP="00BA50E8">
      <w:pPr>
        <w:ind w:firstLine="708"/>
        <w:jc w:val="both"/>
        <w:rPr>
          <w:sz w:val="28"/>
          <w:szCs w:val="28"/>
        </w:rPr>
      </w:pPr>
      <w:r w:rsidRPr="00BA50E8">
        <w:rPr>
          <w:sz w:val="28"/>
          <w:szCs w:val="28"/>
        </w:rPr>
        <w:t>Представленная работа оценивается по шкале от 1 до 5 баллов по каждому критерию. Максимальное количество баллов, выставленное одним экспертом – 50.</w:t>
      </w:r>
    </w:p>
    <w:p w:rsidR="00BA50E8" w:rsidRPr="00BA50E8" w:rsidRDefault="00BA50E8" w:rsidP="00BA50E8">
      <w:pPr>
        <w:tabs>
          <w:tab w:val="left" w:pos="284"/>
        </w:tabs>
        <w:jc w:val="both"/>
        <w:rPr>
          <w:sz w:val="28"/>
          <w:szCs w:val="28"/>
        </w:rPr>
      </w:pPr>
      <w:r w:rsidRPr="00BA50E8">
        <w:rPr>
          <w:spacing w:val="5"/>
          <w:sz w:val="28"/>
          <w:szCs w:val="28"/>
        </w:rPr>
        <w:tab/>
      </w:r>
      <w:r w:rsidRPr="00BA50E8">
        <w:rPr>
          <w:spacing w:val="5"/>
          <w:sz w:val="28"/>
          <w:szCs w:val="28"/>
        </w:rPr>
        <w:tab/>
        <w:t>Ко второму этапу допускаются работы, набравшие в сумме у двух экспертов не менее 50 баллов.</w:t>
      </w:r>
    </w:p>
    <w:p w:rsidR="00B63D5F" w:rsidRPr="0066479A" w:rsidRDefault="0066479A" w:rsidP="0066479A">
      <w:pPr>
        <w:ind w:firstLine="567"/>
        <w:jc w:val="both"/>
        <w:rPr>
          <w:spacing w:val="5"/>
          <w:sz w:val="28"/>
          <w:szCs w:val="28"/>
        </w:rPr>
      </w:pPr>
      <w:bookmarkStart w:id="0" w:name="_GoBack"/>
      <w:bookmarkEnd w:id="0"/>
      <w:r w:rsidRPr="00F40B64">
        <w:rPr>
          <w:spacing w:val="5"/>
          <w:sz w:val="28"/>
          <w:szCs w:val="28"/>
        </w:rPr>
        <w:t>.</w:t>
      </w:r>
    </w:p>
    <w:sectPr w:rsidR="00B63D5F" w:rsidRPr="0066479A" w:rsidSect="007B1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A4950"/>
    <w:rsid w:val="00524543"/>
    <w:rsid w:val="0066479A"/>
    <w:rsid w:val="007B1CF7"/>
    <w:rsid w:val="00B63D5F"/>
    <w:rsid w:val="00BA4950"/>
    <w:rsid w:val="00BA50E8"/>
    <w:rsid w:val="00C335F7"/>
    <w:rsid w:val="00D51B21"/>
    <w:rsid w:val="00FB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uiPriority w:val="99"/>
    <w:rsid w:val="00FB5914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FB591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B5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gosts.ru/11/180/gost_r_57767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vasinalg</cp:lastModifiedBy>
  <cp:revision>3</cp:revision>
  <cp:lastPrinted>2019-09-17T07:22:00Z</cp:lastPrinted>
  <dcterms:created xsi:type="dcterms:W3CDTF">2019-09-15T20:17:00Z</dcterms:created>
  <dcterms:modified xsi:type="dcterms:W3CDTF">2019-09-17T07:24:00Z</dcterms:modified>
</cp:coreProperties>
</file>