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5B" w:rsidRDefault="003F4E5B" w:rsidP="003F4E5B">
      <w:pPr>
        <w:jc w:val="center"/>
        <w:rPr>
          <w:b/>
          <w:caps/>
          <w:sz w:val="28"/>
          <w:szCs w:val="28"/>
        </w:rPr>
      </w:pPr>
      <w:bookmarkStart w:id="0" w:name="_Hlk526295390"/>
      <w:r w:rsidRPr="0071257D">
        <w:rPr>
          <w:b/>
          <w:caps/>
          <w:sz w:val="28"/>
          <w:szCs w:val="28"/>
        </w:rPr>
        <w:t xml:space="preserve">КРИТЕРИИ ОЦЕНКИ </w:t>
      </w:r>
      <w:r>
        <w:rPr>
          <w:b/>
          <w:caps/>
          <w:sz w:val="28"/>
          <w:szCs w:val="28"/>
        </w:rPr>
        <w:t>И ТРЕБОВАНИЯ К ОФОРМЛЕНИЮ ПРОЕКТА  «</w:t>
      </w:r>
      <w:r w:rsidRPr="003F4E5B">
        <w:rPr>
          <w:b/>
          <w:caps/>
          <w:sz w:val="28"/>
          <w:szCs w:val="28"/>
        </w:rPr>
        <w:t>Мое полезное изобретение</w:t>
      </w:r>
      <w:r>
        <w:rPr>
          <w:b/>
          <w:caps/>
          <w:sz w:val="28"/>
          <w:szCs w:val="28"/>
        </w:rPr>
        <w:t>»</w:t>
      </w:r>
    </w:p>
    <w:p w:rsidR="003F4E5B" w:rsidRPr="003F4E5B" w:rsidRDefault="003F4E5B" w:rsidP="003F4E5B">
      <w:pPr>
        <w:jc w:val="center"/>
        <w:rPr>
          <w:b/>
          <w:caps/>
          <w:sz w:val="28"/>
          <w:szCs w:val="28"/>
        </w:rPr>
      </w:pPr>
    </w:p>
    <w:bookmarkEnd w:id="0"/>
    <w:p w:rsidR="00C712A7" w:rsidRPr="002A7914" w:rsidRDefault="00C712A7" w:rsidP="00C712A7">
      <w:pPr>
        <w:ind w:firstLine="709"/>
        <w:jc w:val="both"/>
        <w:rPr>
          <w:rStyle w:val="FontStyle41"/>
          <w:rFonts w:eastAsia="Calibri"/>
          <w:sz w:val="28"/>
          <w:szCs w:val="28"/>
        </w:rPr>
      </w:pPr>
      <w:r w:rsidRPr="002A7914">
        <w:rPr>
          <w:rStyle w:val="FontStyle41"/>
          <w:rFonts w:eastAsia="Calibri"/>
          <w:sz w:val="28"/>
          <w:szCs w:val="24"/>
        </w:rPr>
        <w:t>Для участия в Конкурсе принимаются изобретения</w:t>
      </w:r>
      <w:r w:rsidRPr="00550C6A">
        <w:rPr>
          <w:rStyle w:val="FontStyle41"/>
          <w:rFonts w:eastAsia="Calibri"/>
          <w:sz w:val="28"/>
          <w:szCs w:val="24"/>
        </w:rPr>
        <w:t xml:space="preserve">, позволяющие обеспечить </w:t>
      </w:r>
      <w:r w:rsidRPr="00C942D7">
        <w:rPr>
          <w:rStyle w:val="FontStyle41"/>
          <w:rFonts w:eastAsia="Calibri"/>
          <w:sz w:val="28"/>
          <w:szCs w:val="24"/>
        </w:rPr>
        <w:t>независимый образ жизни инвалидам</w:t>
      </w:r>
      <w:r w:rsidRPr="008F0933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занятость, спорт, досуг и др.). К изобретениям могут быть отнесены: устройства для </w:t>
      </w:r>
      <w:r w:rsidRPr="002A7914">
        <w:rPr>
          <w:rStyle w:val="FontStyle41"/>
          <w:rFonts w:eastAsia="Calibri"/>
          <w:sz w:val="28"/>
          <w:szCs w:val="28"/>
        </w:rPr>
        <w:t xml:space="preserve">передвижения маломобильных групп населения, технические средства обучения инвалидов, технические средства для выполнения трудовых функций, реабилитационное оборудование, устройства для работы в дистанционном формате, гаджеты, приложения для ПК и смартфонов, технические средства коммуникации и др. </w:t>
      </w:r>
    </w:p>
    <w:p w:rsidR="00C712A7" w:rsidRPr="002A7914" w:rsidRDefault="00C712A7" w:rsidP="00C712A7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 </w:t>
      </w:r>
      <w:r w:rsidRPr="002A7914">
        <w:rPr>
          <w:rStyle w:val="FontStyle41"/>
          <w:rFonts w:eastAsia="Calibri"/>
          <w:sz w:val="28"/>
          <w:szCs w:val="28"/>
        </w:rPr>
        <w:t xml:space="preserve">На Конкурс предоставляется текст с описанием изобретения и презентация. </w:t>
      </w:r>
    </w:p>
    <w:p w:rsidR="00C712A7" w:rsidRPr="002A7914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Требования к структуре </w:t>
      </w:r>
      <w:r>
        <w:rPr>
          <w:color w:val="000000"/>
          <w:sz w:val="28"/>
          <w:szCs w:val="28"/>
        </w:rPr>
        <w:t>текста с описанием изобретения:</w:t>
      </w:r>
    </w:p>
    <w:p w:rsidR="00C712A7" w:rsidRPr="00BA2BD7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>а) название изобретения и класс международной классификации изобретений, к которому оно относится. Название изобретения</w:t>
      </w:r>
      <w:r w:rsidRPr="00BA2BD7">
        <w:rPr>
          <w:color w:val="000000"/>
          <w:sz w:val="28"/>
          <w:szCs w:val="28"/>
        </w:rPr>
        <w:t xml:space="preserve"> должно соответствовать технической сущности, быть точным, кратким, конкретным в </w:t>
      </w:r>
      <w:r>
        <w:rPr>
          <w:color w:val="000000"/>
          <w:sz w:val="28"/>
          <w:szCs w:val="28"/>
        </w:rPr>
        <w:t>единственном числе;</w:t>
      </w:r>
    </w:p>
    <w:p w:rsidR="00C712A7" w:rsidRPr="00BA2BD7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>б) область, к которой относится изобретение и преимущественная об</w:t>
      </w:r>
      <w:r>
        <w:rPr>
          <w:color w:val="000000"/>
          <w:sz w:val="28"/>
          <w:szCs w:val="28"/>
        </w:rPr>
        <w:t>ласть использования изобретения;</w:t>
      </w:r>
    </w:p>
    <w:p w:rsidR="00C712A7" w:rsidRPr="00BA2BD7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 xml:space="preserve">в) сведения об известных заявителю аналогах изобретения с выделением из них прототипа </w:t>
      </w:r>
      <w:r>
        <w:rPr>
          <w:color w:val="000000"/>
          <w:sz w:val="28"/>
          <w:szCs w:val="28"/>
        </w:rPr>
        <w:t>(наиболее близкого аналога);</w:t>
      </w:r>
    </w:p>
    <w:p w:rsidR="00C712A7" w:rsidRPr="00BA2BD7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>г) сущность изобретения выражается в совокупности существенных признаков, достаточных для достижения результата, обеспечиваемого изобретением. В этом разделе подробно раскрывается задача, на решение которой направлено заявленное изоб</w:t>
      </w:r>
      <w:r>
        <w:rPr>
          <w:color w:val="000000"/>
          <w:sz w:val="28"/>
          <w:szCs w:val="28"/>
        </w:rPr>
        <w:t>ретение, с указанием результата;</w:t>
      </w:r>
    </w:p>
    <w:p w:rsidR="00C712A7" w:rsidRPr="00BA2BD7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>д) перечень фигур графически</w:t>
      </w:r>
      <w:r>
        <w:rPr>
          <w:color w:val="000000"/>
          <w:sz w:val="28"/>
          <w:szCs w:val="28"/>
        </w:rPr>
        <w:t>х изображений (если необходимы);</w:t>
      </w:r>
    </w:p>
    <w:p w:rsidR="00C712A7" w:rsidRPr="002A7914" w:rsidRDefault="00C712A7" w:rsidP="00C712A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BD7">
        <w:rPr>
          <w:color w:val="000000"/>
          <w:sz w:val="28"/>
          <w:szCs w:val="28"/>
        </w:rPr>
        <w:t xml:space="preserve">е) сведения, подтверждающие возможность осуществления изобретения с </w:t>
      </w:r>
      <w:r w:rsidRPr="002A7914">
        <w:rPr>
          <w:color w:val="000000"/>
          <w:sz w:val="28"/>
          <w:szCs w:val="28"/>
        </w:rPr>
        <w:t xml:space="preserve">достижением конкретного результата; </w:t>
      </w:r>
    </w:p>
    <w:p w:rsidR="00C712A7" w:rsidRPr="002A7914" w:rsidRDefault="00C712A7" w:rsidP="00C712A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п</w:t>
      </w:r>
      <w:r w:rsidRPr="002A7914">
        <w:rPr>
          <w:color w:val="000000"/>
          <w:sz w:val="28"/>
          <w:szCs w:val="28"/>
        </w:rPr>
        <w:t>отенциальные потребители</w:t>
      </w:r>
      <w:r>
        <w:rPr>
          <w:color w:val="000000"/>
          <w:sz w:val="28"/>
          <w:szCs w:val="28"/>
        </w:rPr>
        <w:t xml:space="preserve">. </w:t>
      </w:r>
    </w:p>
    <w:p w:rsidR="00C712A7" w:rsidRDefault="00C712A7" w:rsidP="00C712A7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>Текст описания изобретения не должен превышать 3 стр. машинописного текста.</w:t>
      </w:r>
    </w:p>
    <w:p w:rsidR="00C712A7" w:rsidRDefault="00C712A7" w:rsidP="00C712A7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>
        <w:rPr>
          <w:rStyle w:val="FontStyle41"/>
          <w:rFonts w:eastAsia="Calibri"/>
          <w:sz w:val="28"/>
          <w:szCs w:val="28"/>
        </w:rPr>
        <w:t xml:space="preserve">Требования к оформлению презентации: 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41"/>
          <w:rFonts w:eastAsia="Calibri"/>
          <w:sz w:val="28"/>
          <w:szCs w:val="28"/>
        </w:rPr>
      </w:pPr>
      <w:bookmarkStart w:id="1" w:name="_Hlk526372177"/>
      <w:r w:rsidRPr="00F90067">
        <w:rPr>
          <w:rStyle w:val="FontStyle41"/>
          <w:rFonts w:eastAsia="Calibri"/>
          <w:sz w:val="28"/>
          <w:szCs w:val="28"/>
        </w:rPr>
        <w:t xml:space="preserve">выполнение презентации в программе </w:t>
      </w:r>
      <w:r w:rsidRPr="00F90067">
        <w:rPr>
          <w:rStyle w:val="FontStyle41"/>
          <w:rFonts w:eastAsia="Calibri"/>
          <w:sz w:val="28"/>
          <w:szCs w:val="28"/>
          <w:lang w:val="en-US"/>
        </w:rPr>
        <w:t>Power</w:t>
      </w:r>
      <w:r w:rsidRPr="00F90067">
        <w:rPr>
          <w:rStyle w:val="FontStyle41"/>
          <w:rFonts w:eastAsia="Calibri"/>
          <w:sz w:val="28"/>
          <w:szCs w:val="28"/>
        </w:rPr>
        <w:t xml:space="preserve"> </w:t>
      </w:r>
      <w:r w:rsidRPr="00F90067">
        <w:rPr>
          <w:rStyle w:val="FontStyle41"/>
          <w:rFonts w:eastAsia="Calibri"/>
          <w:sz w:val="28"/>
          <w:szCs w:val="28"/>
          <w:lang w:val="en-US"/>
        </w:rPr>
        <w:t>Point</w:t>
      </w:r>
      <w:r w:rsidRPr="00F90067">
        <w:rPr>
          <w:rStyle w:val="FontStyle41"/>
          <w:rFonts w:eastAsia="Calibri"/>
          <w:sz w:val="28"/>
          <w:szCs w:val="28"/>
        </w:rPr>
        <w:t>;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использование только одной группы шрифтов и менять только его тип;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размер шрифта – не менее 16;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90067">
        <w:rPr>
          <w:sz w:val="28"/>
          <w:szCs w:val="28"/>
        </w:rPr>
        <w:t xml:space="preserve">наличие заголовка на каждом слайде; 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>не допускается перенос слов в тексте и применение эффектов смены слайдов;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sz w:val="28"/>
          <w:szCs w:val="28"/>
        </w:rPr>
        <w:t xml:space="preserve">форматы графических файлов: </w:t>
      </w:r>
      <w:proofErr w:type="spellStart"/>
      <w:r w:rsidRPr="00F90067">
        <w:rPr>
          <w:sz w:val="28"/>
          <w:szCs w:val="28"/>
        </w:rPr>
        <w:t>jpeg</w:t>
      </w:r>
      <w:proofErr w:type="spellEnd"/>
      <w:r w:rsidRPr="00F90067">
        <w:rPr>
          <w:sz w:val="28"/>
          <w:szCs w:val="28"/>
        </w:rPr>
        <w:t xml:space="preserve">, </w:t>
      </w:r>
      <w:proofErr w:type="spellStart"/>
      <w:r w:rsidRPr="00F90067">
        <w:rPr>
          <w:sz w:val="28"/>
          <w:szCs w:val="28"/>
        </w:rPr>
        <w:t>png</w:t>
      </w:r>
      <w:proofErr w:type="spellEnd"/>
      <w:r w:rsidRPr="00F90067">
        <w:rPr>
          <w:sz w:val="28"/>
          <w:szCs w:val="28"/>
        </w:rPr>
        <w:t>;</w:t>
      </w:r>
    </w:p>
    <w:p w:rsidR="00C712A7" w:rsidRPr="00F90067" w:rsidRDefault="00C712A7" w:rsidP="00C712A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90067">
        <w:rPr>
          <w:rStyle w:val="FontStyle41"/>
          <w:rFonts w:eastAsia="Calibri"/>
          <w:sz w:val="28"/>
          <w:szCs w:val="28"/>
        </w:rPr>
        <w:t>количество слайдов - не более 15.</w:t>
      </w:r>
    </w:p>
    <w:bookmarkEnd w:id="1"/>
    <w:p w:rsidR="00C712A7" w:rsidRPr="002A7914" w:rsidRDefault="00C712A7" w:rsidP="00C712A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изобретения. 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 1. Новизна изобретения. 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rStyle w:val="FontStyle41"/>
          <w:rFonts w:eastAsia="Calibri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 2. Полезность и практическая значимость изобретения, т.е. внедрение изобретения позволит</w:t>
      </w:r>
      <w:r w:rsidRPr="002A7914">
        <w:rPr>
          <w:rStyle w:val="FontStyle41"/>
          <w:rFonts w:eastAsia="Calibri"/>
          <w:sz w:val="28"/>
          <w:szCs w:val="24"/>
        </w:rPr>
        <w:t xml:space="preserve"> обеспечить независимый образ жизни инвалидам</w:t>
      </w:r>
      <w:r w:rsidRPr="002A7914">
        <w:rPr>
          <w:rStyle w:val="FontStyle41"/>
          <w:rFonts w:eastAsia="Calibri"/>
          <w:sz w:val="28"/>
          <w:szCs w:val="28"/>
        </w:rPr>
        <w:t xml:space="preserve"> и лицам с ограниченными возможностями здоровья в различных сферах (образование, занятость, спорт, досуг и др.). 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>3. Ожидаемый результат от внедрения изобретения.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4. Возможность (реалистичность)  внедрения изобретения. 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lastRenderedPageBreak/>
        <w:t>5. Соответствие</w:t>
      </w:r>
      <w:bookmarkStart w:id="2" w:name="_GoBack"/>
      <w:bookmarkEnd w:id="2"/>
      <w:r w:rsidRPr="002A7914">
        <w:rPr>
          <w:color w:val="000000"/>
          <w:sz w:val="28"/>
          <w:szCs w:val="28"/>
        </w:rPr>
        <w:t xml:space="preserve"> требованиям к структуре текста с описанием изобретения. Описание структурировано, развернуто, представлено графическое изображение изобретения, эскизы</w:t>
      </w:r>
      <w:r>
        <w:rPr>
          <w:color w:val="000000"/>
          <w:sz w:val="28"/>
          <w:szCs w:val="28"/>
        </w:rPr>
        <w:t>.</w:t>
      </w:r>
    </w:p>
    <w:p w:rsidR="00C712A7" w:rsidRPr="002A7914" w:rsidRDefault="00C712A7" w:rsidP="00C712A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2A7914">
        <w:rPr>
          <w:color w:val="000000"/>
          <w:sz w:val="28"/>
          <w:szCs w:val="28"/>
        </w:rPr>
        <w:t xml:space="preserve">6. Качество оформления презентации изобретения. </w:t>
      </w:r>
    </w:p>
    <w:p w:rsidR="00DC70F3" w:rsidRPr="00DC70F3" w:rsidRDefault="00C712A7" w:rsidP="00DC70F3">
      <w:pPr>
        <w:ind w:firstLine="562"/>
        <w:rPr>
          <w:sz w:val="28"/>
          <w:szCs w:val="28"/>
        </w:rPr>
      </w:pPr>
      <w:r w:rsidRPr="002A7914">
        <w:rPr>
          <w:sz w:val="28"/>
          <w:szCs w:val="28"/>
        </w:rPr>
        <w:t xml:space="preserve">Представленная работа оценивается по шкале от </w:t>
      </w:r>
      <w:r w:rsidR="003A5632">
        <w:rPr>
          <w:sz w:val="28"/>
          <w:szCs w:val="28"/>
        </w:rPr>
        <w:t>1</w:t>
      </w:r>
      <w:r w:rsidRPr="002A7914">
        <w:rPr>
          <w:sz w:val="28"/>
          <w:szCs w:val="28"/>
        </w:rPr>
        <w:t xml:space="preserve"> до </w:t>
      </w:r>
      <w:r w:rsidR="00DC70F3">
        <w:rPr>
          <w:sz w:val="28"/>
          <w:szCs w:val="28"/>
        </w:rPr>
        <w:t>5</w:t>
      </w:r>
      <w:r w:rsidRPr="002A7914">
        <w:rPr>
          <w:sz w:val="28"/>
          <w:szCs w:val="28"/>
        </w:rPr>
        <w:t xml:space="preserve"> баллов по </w:t>
      </w:r>
      <w:r w:rsidRPr="00DC70F3">
        <w:rPr>
          <w:sz w:val="28"/>
          <w:szCs w:val="28"/>
        </w:rPr>
        <w:t xml:space="preserve">каждому критерию. </w:t>
      </w:r>
      <w:r w:rsidR="00DC70F3" w:rsidRPr="00DC70F3">
        <w:rPr>
          <w:sz w:val="28"/>
          <w:szCs w:val="28"/>
        </w:rPr>
        <w:t>Максимальное количество баллов, выставленное одним экспертом – 30.</w:t>
      </w:r>
    </w:p>
    <w:p w:rsidR="00C712A7" w:rsidRPr="002A7914" w:rsidRDefault="00C712A7" w:rsidP="00DC70F3">
      <w:pPr>
        <w:ind w:firstLine="562"/>
        <w:jc w:val="both"/>
        <w:rPr>
          <w:spacing w:val="5"/>
          <w:sz w:val="28"/>
          <w:szCs w:val="28"/>
        </w:rPr>
      </w:pPr>
      <w:r w:rsidRPr="002A7914">
        <w:rPr>
          <w:spacing w:val="5"/>
          <w:sz w:val="28"/>
          <w:szCs w:val="28"/>
        </w:rPr>
        <w:t xml:space="preserve">Ко второму этапу допускаются работы, набравшие не менее </w:t>
      </w:r>
      <w:r w:rsidR="001153E9">
        <w:rPr>
          <w:spacing w:val="5"/>
          <w:sz w:val="28"/>
          <w:szCs w:val="28"/>
        </w:rPr>
        <w:t>30</w:t>
      </w:r>
      <w:r w:rsidRPr="002A7914">
        <w:rPr>
          <w:spacing w:val="5"/>
          <w:sz w:val="28"/>
          <w:szCs w:val="28"/>
        </w:rPr>
        <w:t xml:space="preserve"> баллов.</w:t>
      </w:r>
    </w:p>
    <w:p w:rsidR="00B63D5F" w:rsidRDefault="00B63D5F" w:rsidP="00C712A7">
      <w:pPr>
        <w:ind w:firstLine="709"/>
        <w:jc w:val="both"/>
      </w:pPr>
    </w:p>
    <w:sectPr w:rsidR="00B63D5F" w:rsidSect="00774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419A9"/>
    <w:multiLevelType w:val="hybridMultilevel"/>
    <w:tmpl w:val="311423F4"/>
    <w:lvl w:ilvl="0" w:tplc="378C5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A6945"/>
    <w:rsid w:val="001153E9"/>
    <w:rsid w:val="002C7DAB"/>
    <w:rsid w:val="00303164"/>
    <w:rsid w:val="003A5632"/>
    <w:rsid w:val="003A6945"/>
    <w:rsid w:val="003F4E5B"/>
    <w:rsid w:val="00774D05"/>
    <w:rsid w:val="00784C66"/>
    <w:rsid w:val="00B63D5F"/>
    <w:rsid w:val="00C712A7"/>
    <w:rsid w:val="00DC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uiPriority w:val="99"/>
    <w:rsid w:val="003F4E5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71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vasinalg</cp:lastModifiedBy>
  <cp:revision>3</cp:revision>
  <cp:lastPrinted>2019-09-17T07:21:00Z</cp:lastPrinted>
  <dcterms:created xsi:type="dcterms:W3CDTF">2019-09-15T19:58:00Z</dcterms:created>
  <dcterms:modified xsi:type="dcterms:W3CDTF">2019-09-17T07:22:00Z</dcterms:modified>
</cp:coreProperties>
</file>